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949" w:rsidRDefault="000A4949" w:rsidP="000A4949">
      <w:pPr>
        <w:shd w:val="clear" w:color="auto" w:fill="FFFFFF"/>
        <w:spacing w:line="225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Принято на заседании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У</w:t>
      </w:r>
      <w:proofErr w:type="gramEnd"/>
      <w:r>
        <w:rPr>
          <w:rFonts w:ascii="Arial" w:hAnsi="Arial" w:cs="Arial"/>
          <w:color w:val="000000"/>
          <w:sz w:val="20"/>
          <w:szCs w:val="20"/>
        </w:rPr>
        <w:t>тверждаю</w:t>
      </w:r>
    </w:p>
    <w:p w:rsidR="000A4949" w:rsidRDefault="000A4949" w:rsidP="000A4949">
      <w:pPr>
        <w:shd w:val="clear" w:color="auto" w:fill="FFFFFF"/>
        <w:spacing w:line="225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педагогического совета                                                        Директор МБОУ «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Урусовская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tt-RU"/>
        </w:rPr>
        <w:t>О</w:t>
      </w:r>
      <w:r>
        <w:rPr>
          <w:rFonts w:ascii="Arial" w:hAnsi="Arial" w:cs="Arial"/>
          <w:color w:val="000000"/>
          <w:sz w:val="20"/>
          <w:szCs w:val="20"/>
        </w:rPr>
        <w:t xml:space="preserve">ОШ»  МБОУ «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Урусовская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tt-RU"/>
        </w:rPr>
        <w:t>О</w:t>
      </w:r>
      <w:r>
        <w:rPr>
          <w:rFonts w:ascii="Arial" w:hAnsi="Arial" w:cs="Arial"/>
          <w:color w:val="000000"/>
          <w:sz w:val="20"/>
          <w:szCs w:val="20"/>
        </w:rPr>
        <w:t xml:space="preserve">ОШ»                                                 _____________                /  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Маузеев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И.Р./  Протокол  _______________                                             Приказ №______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от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______________</w:t>
      </w:r>
    </w:p>
    <w:p w:rsidR="000A4949" w:rsidRDefault="000A4949" w:rsidP="000A494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A4949" w:rsidRDefault="000A4949" w:rsidP="000A4949">
      <w:pPr>
        <w:jc w:val="right"/>
      </w:pPr>
    </w:p>
    <w:p w:rsidR="000A4949" w:rsidRDefault="000A4949" w:rsidP="000A4949">
      <w:pPr>
        <w:jc w:val="right"/>
      </w:pPr>
    </w:p>
    <w:p w:rsidR="000A4949" w:rsidRDefault="000A4949" w:rsidP="000A4949">
      <w:pPr>
        <w:widowControl w:val="0"/>
        <w:shd w:val="clear" w:color="auto" w:fill="FFFFFF"/>
        <w:autoSpaceDE w:val="0"/>
        <w:autoSpaceDN w:val="0"/>
        <w:adjustRightInd w:val="0"/>
        <w:spacing w:line="298" w:lineRule="exact"/>
        <w:ind w:left="2062" w:right="480" w:hanging="1409"/>
        <w:jc w:val="center"/>
        <w:rPr>
          <w:b/>
          <w:bCs/>
          <w:iCs/>
          <w:color w:val="000000"/>
          <w:spacing w:val="-2"/>
          <w:sz w:val="32"/>
          <w:szCs w:val="32"/>
        </w:rPr>
      </w:pPr>
      <w:r>
        <w:rPr>
          <w:b/>
          <w:bCs/>
          <w:iCs/>
          <w:color w:val="000000"/>
          <w:spacing w:val="-2"/>
          <w:sz w:val="32"/>
          <w:szCs w:val="32"/>
        </w:rPr>
        <w:t xml:space="preserve">ПОЛОЖЕНИЕ </w:t>
      </w:r>
    </w:p>
    <w:p w:rsidR="007B0713" w:rsidRDefault="007B0713" w:rsidP="007B0713">
      <w:pPr>
        <w:spacing w:before="100" w:beforeAutospacing="1" w:after="100" w:afterAutospacing="1"/>
        <w:jc w:val="center"/>
        <w:rPr>
          <w:rFonts w:ascii="Arial" w:hAnsi="Arial" w:cs="Arial"/>
          <w:b/>
          <w:bCs/>
          <w:color w:val="000000"/>
          <w:sz w:val="18"/>
          <w:szCs w:val="18"/>
          <w:lang w:val="tt-RU"/>
        </w:rPr>
      </w:pPr>
      <w:r>
        <w:rPr>
          <w:b/>
          <w:bCs/>
          <w:iCs/>
          <w:color w:val="000000"/>
          <w:spacing w:val="-2"/>
          <w:sz w:val="32"/>
          <w:szCs w:val="32"/>
        </w:rPr>
        <w:t xml:space="preserve"> </w:t>
      </w:r>
      <w:r>
        <w:rPr>
          <w:bCs/>
          <w:iCs/>
          <w:color w:val="000000"/>
          <w:spacing w:val="-2"/>
          <w:lang w:val="tt-RU"/>
        </w:rPr>
        <w:t xml:space="preserve">о 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18"/>
          <w:szCs w:val="18"/>
          <w:lang w:val="tt-RU"/>
        </w:rPr>
        <w:t xml:space="preserve"> </w:t>
      </w:r>
      <w:r>
        <w:rPr>
          <w:rFonts w:ascii="Arial" w:hAnsi="Arial" w:cs="Arial"/>
          <w:b/>
          <w:bCs/>
          <w:color w:val="000000"/>
          <w:sz w:val="18"/>
          <w:szCs w:val="18"/>
        </w:rPr>
        <w:t>Совет</w:t>
      </w:r>
      <w:r>
        <w:rPr>
          <w:rFonts w:ascii="Arial" w:hAnsi="Arial" w:cs="Arial"/>
          <w:b/>
          <w:bCs/>
          <w:color w:val="000000"/>
          <w:sz w:val="18"/>
          <w:szCs w:val="18"/>
          <w:lang w:val="tt-RU"/>
        </w:rPr>
        <w:t>е</w:t>
      </w:r>
      <w:r w:rsidRPr="007B0713">
        <w:rPr>
          <w:rFonts w:ascii="Arial" w:hAnsi="Arial" w:cs="Arial"/>
          <w:b/>
          <w:bCs/>
          <w:color w:val="000000"/>
          <w:sz w:val="18"/>
          <w:szCs w:val="18"/>
        </w:rPr>
        <w:t xml:space="preserve"> профилактики безнадзорности и правонарушений несовершеннолетних</w:t>
      </w:r>
    </w:p>
    <w:p w:rsidR="007B0713" w:rsidRDefault="007B0713" w:rsidP="007B0713">
      <w:pPr>
        <w:spacing w:before="100" w:beforeAutospacing="1" w:after="100" w:afterAutospacing="1"/>
        <w:jc w:val="center"/>
        <w:rPr>
          <w:rFonts w:ascii="Arial" w:hAnsi="Arial" w:cs="Arial"/>
          <w:b/>
          <w:bCs/>
          <w:color w:val="000000"/>
          <w:sz w:val="18"/>
          <w:szCs w:val="18"/>
          <w:lang w:val="tt-RU"/>
        </w:rPr>
      </w:pPr>
      <w:r w:rsidRPr="007B0713">
        <w:rPr>
          <w:rFonts w:ascii="Arial" w:hAnsi="Arial" w:cs="Arial"/>
          <w:b/>
          <w:bCs/>
          <w:color w:val="000000"/>
          <w:sz w:val="18"/>
          <w:szCs w:val="18"/>
        </w:rPr>
        <w:t xml:space="preserve"> МБОУ «</w:t>
      </w:r>
      <w:proofErr w:type="spellStart"/>
      <w:r w:rsidRPr="007B0713">
        <w:rPr>
          <w:rFonts w:ascii="Arial" w:hAnsi="Arial" w:cs="Arial"/>
          <w:b/>
          <w:bCs/>
          <w:color w:val="000000"/>
          <w:sz w:val="18"/>
          <w:szCs w:val="18"/>
        </w:rPr>
        <w:t>Урусовская</w:t>
      </w:r>
      <w:proofErr w:type="spellEnd"/>
      <w:r w:rsidRPr="007B0713">
        <w:rPr>
          <w:rFonts w:ascii="Arial" w:hAnsi="Arial" w:cs="Arial"/>
          <w:b/>
          <w:bCs/>
          <w:color w:val="000000"/>
          <w:sz w:val="18"/>
          <w:szCs w:val="18"/>
        </w:rPr>
        <w:t xml:space="preserve">  </w:t>
      </w:r>
      <w:r w:rsidRPr="007B0713">
        <w:rPr>
          <w:rFonts w:ascii="Arial" w:hAnsi="Arial" w:cs="Arial"/>
          <w:b/>
          <w:bCs/>
          <w:color w:val="000000"/>
          <w:sz w:val="18"/>
          <w:szCs w:val="18"/>
          <w:lang w:val="tt-RU"/>
        </w:rPr>
        <w:t xml:space="preserve">основная </w:t>
      </w:r>
      <w:r w:rsidRPr="007B0713">
        <w:rPr>
          <w:rFonts w:ascii="Arial" w:hAnsi="Arial" w:cs="Arial"/>
          <w:b/>
          <w:bCs/>
          <w:color w:val="000000"/>
          <w:sz w:val="18"/>
          <w:szCs w:val="18"/>
        </w:rPr>
        <w:t xml:space="preserve"> общеобразовательная школа»</w:t>
      </w:r>
      <w:r>
        <w:rPr>
          <w:rFonts w:ascii="Arial" w:hAnsi="Arial" w:cs="Arial"/>
          <w:b/>
          <w:bCs/>
          <w:color w:val="000000"/>
          <w:sz w:val="18"/>
          <w:szCs w:val="18"/>
          <w:lang w:val="tt-RU"/>
        </w:rPr>
        <w:t xml:space="preserve"> </w:t>
      </w:r>
    </w:p>
    <w:p w:rsidR="000A4949" w:rsidRDefault="007B0713" w:rsidP="007B0713">
      <w:pPr>
        <w:widowControl w:val="0"/>
        <w:shd w:val="clear" w:color="auto" w:fill="FFFFFF"/>
        <w:autoSpaceDE w:val="0"/>
        <w:autoSpaceDN w:val="0"/>
        <w:adjustRightInd w:val="0"/>
        <w:spacing w:line="298" w:lineRule="exact"/>
        <w:ind w:left="2062" w:right="480" w:hanging="1409"/>
        <w:jc w:val="center"/>
        <w:rPr>
          <w:rFonts w:ascii="Arial" w:hAnsi="Arial" w:cs="Arial"/>
          <w:b/>
          <w:bCs/>
          <w:color w:val="000000"/>
          <w:sz w:val="18"/>
          <w:szCs w:val="18"/>
          <w:lang w:val="tt-RU"/>
        </w:rPr>
      </w:pPr>
      <w:r>
        <w:rPr>
          <w:rFonts w:ascii="Arial" w:hAnsi="Arial" w:cs="Arial"/>
          <w:b/>
          <w:bCs/>
          <w:color w:val="000000"/>
          <w:sz w:val="18"/>
          <w:szCs w:val="18"/>
          <w:lang w:val="tt-RU"/>
        </w:rPr>
        <w:t xml:space="preserve">Мензелнского муниципального райоа </w:t>
      </w:r>
    </w:p>
    <w:p w:rsidR="007B0713" w:rsidRPr="007B0713" w:rsidRDefault="007B0713" w:rsidP="007B0713">
      <w:pPr>
        <w:widowControl w:val="0"/>
        <w:shd w:val="clear" w:color="auto" w:fill="FFFFFF"/>
        <w:autoSpaceDE w:val="0"/>
        <w:autoSpaceDN w:val="0"/>
        <w:adjustRightInd w:val="0"/>
        <w:spacing w:line="298" w:lineRule="exact"/>
        <w:ind w:left="2062" w:right="480" w:hanging="1409"/>
        <w:jc w:val="center"/>
        <w:rPr>
          <w:b/>
          <w:bCs/>
          <w:iCs/>
          <w:color w:val="000000"/>
          <w:spacing w:val="-5"/>
          <w:sz w:val="32"/>
          <w:szCs w:val="32"/>
          <w:lang w:val="tt-RU"/>
        </w:rPr>
      </w:pPr>
      <w:r>
        <w:rPr>
          <w:rFonts w:ascii="Arial" w:hAnsi="Arial" w:cs="Arial"/>
          <w:b/>
          <w:bCs/>
          <w:color w:val="000000"/>
          <w:sz w:val="18"/>
          <w:szCs w:val="18"/>
          <w:lang w:val="tt-RU"/>
        </w:rPr>
        <w:t>Республики Татарстан</w:t>
      </w:r>
    </w:p>
    <w:p w:rsidR="000A4949" w:rsidRDefault="000A4949" w:rsidP="000A4949">
      <w:pPr>
        <w:widowControl w:val="0"/>
        <w:shd w:val="clear" w:color="auto" w:fill="FFFFFF"/>
        <w:autoSpaceDE w:val="0"/>
        <w:autoSpaceDN w:val="0"/>
        <w:adjustRightInd w:val="0"/>
        <w:spacing w:line="298" w:lineRule="exact"/>
        <w:ind w:right="480"/>
        <w:rPr>
          <w:sz w:val="28"/>
          <w:szCs w:val="28"/>
        </w:rPr>
      </w:pPr>
    </w:p>
    <w:p w:rsidR="000A4949" w:rsidRDefault="000A4949" w:rsidP="000A494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13" w:line="230" w:lineRule="exact"/>
        <w:jc w:val="center"/>
        <w:rPr>
          <w:b/>
          <w:bCs/>
          <w:iCs/>
          <w:color w:val="000000"/>
          <w:spacing w:val="-3"/>
          <w:sz w:val="28"/>
          <w:szCs w:val="28"/>
        </w:rPr>
      </w:pPr>
      <w:r>
        <w:rPr>
          <w:b/>
          <w:bCs/>
          <w:iCs/>
          <w:color w:val="000000"/>
          <w:spacing w:val="-3"/>
          <w:sz w:val="28"/>
          <w:szCs w:val="28"/>
        </w:rPr>
        <w:t>Общие положения.</w:t>
      </w:r>
    </w:p>
    <w:p w:rsidR="000A4949" w:rsidRDefault="000A4949" w:rsidP="000A4949"/>
    <w:p w:rsidR="000A4949" w:rsidRDefault="000A4949" w:rsidP="000A4949">
      <w:pPr>
        <w:numPr>
          <w:ilvl w:val="1"/>
          <w:numId w:val="2"/>
        </w:numPr>
        <w:jc w:val="both"/>
        <w:rPr>
          <w:color w:val="000000"/>
        </w:rPr>
      </w:pPr>
      <w:r>
        <w:rPr>
          <w:color w:val="000000"/>
          <w:spacing w:val="-1"/>
        </w:rPr>
        <w:t>Совет по профилактике</w:t>
      </w:r>
      <w:r w:rsidR="007B0713">
        <w:rPr>
          <w:color w:val="000000"/>
          <w:spacing w:val="-1"/>
        </w:rPr>
        <w:t xml:space="preserve"> безнадзорности и</w:t>
      </w:r>
      <w:r>
        <w:rPr>
          <w:color w:val="000000"/>
          <w:spacing w:val="-1"/>
        </w:rPr>
        <w:t xml:space="preserve"> правона</w:t>
      </w:r>
      <w:r w:rsidR="007B0713">
        <w:rPr>
          <w:color w:val="000000"/>
          <w:spacing w:val="-1"/>
        </w:rPr>
        <w:t>рушений несовершеннолетних</w:t>
      </w:r>
      <w:r>
        <w:rPr>
          <w:color w:val="000000"/>
          <w:spacing w:val="-1"/>
        </w:rPr>
        <w:t xml:space="preserve"> создается в школе для работы по </w:t>
      </w:r>
      <w:r>
        <w:rPr>
          <w:color w:val="000000"/>
          <w:spacing w:val="1"/>
        </w:rPr>
        <w:t xml:space="preserve">укреплению дисциплины, </w:t>
      </w:r>
      <w:r>
        <w:rPr>
          <w:color w:val="000000"/>
          <w:spacing w:val="-1"/>
        </w:rPr>
        <w:t>предупреж</w:t>
      </w:r>
      <w:r>
        <w:rPr>
          <w:color w:val="000000"/>
          <w:spacing w:val="-1"/>
        </w:rPr>
        <w:softHyphen/>
      </w:r>
      <w:r>
        <w:rPr>
          <w:color w:val="000000"/>
          <w:spacing w:val="1"/>
        </w:rPr>
        <w:t xml:space="preserve">дению беспризорности и безнадзорности, правонарушений и преступлений среди </w:t>
      </w:r>
      <w:r>
        <w:rPr>
          <w:color w:val="000000"/>
        </w:rPr>
        <w:t>учащихся по месту учебы.</w:t>
      </w:r>
    </w:p>
    <w:p w:rsidR="000A4949" w:rsidRDefault="000A4949" w:rsidP="000A4949">
      <w:pPr>
        <w:numPr>
          <w:ilvl w:val="1"/>
          <w:numId w:val="2"/>
        </w:numPr>
        <w:jc w:val="both"/>
        <w:rPr>
          <w:color w:val="000000"/>
          <w:spacing w:val="-15"/>
        </w:rPr>
      </w:pPr>
      <w:r>
        <w:rPr>
          <w:color w:val="000000"/>
        </w:rPr>
        <w:t>Свою деятельность Совет осуществляет на основании Федерального Закона «Об основах системы профилактики безнадзорности и правонарушений среди несовершеннолетних», других нормативно-правовых актов, а также Уставом образовательной организации и настоящего Положения.</w:t>
      </w:r>
    </w:p>
    <w:p w:rsidR="000A4949" w:rsidRDefault="000A4949" w:rsidP="000A4949">
      <w:pPr>
        <w:numPr>
          <w:ilvl w:val="1"/>
          <w:numId w:val="2"/>
        </w:numPr>
        <w:jc w:val="both"/>
        <w:rPr>
          <w:color w:val="000000"/>
          <w:spacing w:val="-15"/>
        </w:rPr>
      </w:pPr>
      <w:r>
        <w:rPr>
          <w:color w:val="000000"/>
        </w:rPr>
        <w:t>Совет действует на основе принципов гуманности, демократичности и конфиденциальности полученной информации, разглашение которой могло бы причинить моральный, психологический или физический вред несовершеннолетнему.</w:t>
      </w:r>
    </w:p>
    <w:p w:rsidR="000A4949" w:rsidRDefault="000A4949" w:rsidP="000A4949">
      <w:pPr>
        <w:jc w:val="both"/>
      </w:pPr>
    </w:p>
    <w:p w:rsidR="000A4949" w:rsidRDefault="000A4949" w:rsidP="000A4949">
      <w:pPr>
        <w:jc w:val="center"/>
        <w:rPr>
          <w:b/>
          <w:iCs/>
          <w:color w:val="000000"/>
          <w:spacing w:val="-5"/>
          <w:sz w:val="28"/>
          <w:szCs w:val="28"/>
        </w:rPr>
      </w:pPr>
      <w:r>
        <w:rPr>
          <w:b/>
          <w:iCs/>
          <w:color w:val="000000"/>
          <w:spacing w:val="-2"/>
          <w:sz w:val="28"/>
          <w:szCs w:val="28"/>
        </w:rPr>
        <w:t xml:space="preserve">2. Цели и задачи  </w:t>
      </w:r>
      <w:r>
        <w:rPr>
          <w:b/>
          <w:color w:val="000000"/>
          <w:spacing w:val="-1"/>
          <w:sz w:val="28"/>
          <w:szCs w:val="28"/>
        </w:rPr>
        <w:t>Совета</w:t>
      </w:r>
    </w:p>
    <w:p w:rsidR="000A4949" w:rsidRDefault="000A4949" w:rsidP="000A4949">
      <w:pPr>
        <w:jc w:val="both"/>
        <w:rPr>
          <w:iCs/>
          <w:color w:val="000000"/>
          <w:spacing w:val="-5"/>
        </w:rPr>
      </w:pPr>
    </w:p>
    <w:p w:rsidR="000A4949" w:rsidRDefault="000A4949" w:rsidP="000A4949">
      <w:pPr>
        <w:jc w:val="both"/>
        <w:rPr>
          <w:iCs/>
          <w:color w:val="000000"/>
          <w:spacing w:val="-5"/>
        </w:rPr>
      </w:pPr>
      <w:r>
        <w:rPr>
          <w:iCs/>
          <w:color w:val="000000"/>
          <w:spacing w:val="-5"/>
        </w:rPr>
        <w:t>2.1.   Целями деятельности Совета по профилактике являются:</w:t>
      </w:r>
    </w:p>
    <w:p w:rsidR="000A4949" w:rsidRDefault="000A4949" w:rsidP="000A4949">
      <w:pPr>
        <w:numPr>
          <w:ilvl w:val="0"/>
          <w:numId w:val="3"/>
        </w:numPr>
        <w:jc w:val="both"/>
        <w:rPr>
          <w:iCs/>
          <w:color w:val="000000"/>
          <w:spacing w:val="-5"/>
        </w:rPr>
      </w:pPr>
      <w:r>
        <w:rPr>
          <w:iCs/>
          <w:color w:val="000000"/>
          <w:spacing w:val="-5"/>
        </w:rPr>
        <w:t>Формирование законопослушного поведения и здорового образа жизни учащихся,</w:t>
      </w:r>
    </w:p>
    <w:p w:rsidR="000A4949" w:rsidRDefault="000A4949" w:rsidP="000A4949">
      <w:pPr>
        <w:numPr>
          <w:ilvl w:val="0"/>
          <w:numId w:val="3"/>
        </w:numPr>
        <w:jc w:val="both"/>
        <w:rPr>
          <w:iCs/>
          <w:color w:val="000000"/>
          <w:spacing w:val="-5"/>
        </w:rPr>
      </w:pPr>
      <w:r>
        <w:rPr>
          <w:iCs/>
          <w:color w:val="000000"/>
          <w:spacing w:val="-5"/>
        </w:rPr>
        <w:t xml:space="preserve">Профилактика </w:t>
      </w:r>
      <w:proofErr w:type="spellStart"/>
      <w:r>
        <w:rPr>
          <w:iCs/>
          <w:color w:val="000000"/>
          <w:spacing w:val="-5"/>
        </w:rPr>
        <w:t>девиантного</w:t>
      </w:r>
      <w:proofErr w:type="spellEnd"/>
      <w:r>
        <w:rPr>
          <w:iCs/>
          <w:color w:val="000000"/>
          <w:spacing w:val="-5"/>
        </w:rPr>
        <w:t xml:space="preserve"> и асоциального поведения   учащихся</w:t>
      </w:r>
    </w:p>
    <w:p w:rsidR="000A4949" w:rsidRDefault="000A4949" w:rsidP="000A4949">
      <w:pPr>
        <w:numPr>
          <w:ilvl w:val="0"/>
          <w:numId w:val="3"/>
        </w:numPr>
        <w:jc w:val="both"/>
        <w:rPr>
          <w:iCs/>
          <w:color w:val="000000"/>
          <w:spacing w:val="-5"/>
        </w:rPr>
      </w:pPr>
      <w:r>
        <w:rPr>
          <w:iCs/>
          <w:color w:val="000000"/>
          <w:spacing w:val="-5"/>
        </w:rPr>
        <w:t>Социальная адаптация и реабилитация учащихся группы «социального риска».</w:t>
      </w:r>
    </w:p>
    <w:p w:rsidR="000A4949" w:rsidRDefault="000A4949" w:rsidP="000A4949">
      <w:pPr>
        <w:jc w:val="both"/>
        <w:rPr>
          <w:color w:val="000000"/>
          <w:spacing w:val="-1"/>
        </w:rPr>
      </w:pPr>
      <w:r>
        <w:rPr>
          <w:color w:val="000000"/>
          <w:spacing w:val="13"/>
        </w:rPr>
        <w:t>2.2.</w:t>
      </w:r>
      <w:r>
        <w:rPr>
          <w:color w:val="000000"/>
        </w:rPr>
        <w:t xml:space="preserve"> Основные задачи </w:t>
      </w:r>
      <w:r>
        <w:rPr>
          <w:color w:val="000000"/>
          <w:spacing w:val="-1"/>
        </w:rPr>
        <w:t>Совета по профилактике правонарушений среди детей и подростков: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 -  Организация систематической работы в части предупреждения негативных проявлений в детской и подростковой среде,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>-    Создание благоприятного микроклимата для учащихся в школе,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>-   Предупреждение преступлений и правонарушений среди учащихся,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-  Повышение уровня и результативности </w:t>
      </w:r>
      <w:proofErr w:type="spellStart"/>
      <w:r>
        <w:rPr>
          <w:color w:val="000000"/>
          <w:spacing w:val="-1"/>
        </w:rPr>
        <w:t>воспитательно</w:t>
      </w:r>
      <w:proofErr w:type="spellEnd"/>
      <w:r>
        <w:rPr>
          <w:color w:val="000000"/>
          <w:spacing w:val="-1"/>
        </w:rPr>
        <w:t>-профилактической работы с учащимися через взаимодействие с родителями, ОДН и КДН,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>-   Активизация разъяснительной работы по вопросам правопорядка среди детей и родителей,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>-  Привлечение учащихся к организации досуга и отдыха в рамках школы, укреплению дисциплины и порядка,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>-   Вовлечение трудных учащихся в различные виды дополнительного образования,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>-    Повышение уровня самосознания учащихся,</w:t>
      </w:r>
    </w:p>
    <w:p w:rsidR="000A4949" w:rsidRDefault="000A4949" w:rsidP="000A4949">
      <w:pPr>
        <w:ind w:left="1080"/>
        <w:jc w:val="both"/>
        <w:rPr>
          <w:color w:val="000000"/>
          <w:spacing w:val="-1"/>
        </w:rPr>
      </w:pPr>
      <w:r>
        <w:rPr>
          <w:color w:val="000000"/>
          <w:spacing w:val="-1"/>
        </w:rPr>
        <w:t>-    Обеспечение социальной защиты несовершеннолетних.</w:t>
      </w: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center"/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lastRenderedPageBreak/>
        <w:t>3. Порядок формирования и организация работы Совета.</w:t>
      </w: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  <w:r>
        <w:rPr>
          <w:color w:val="000000"/>
        </w:rPr>
        <w:t>3.1. Состав совета профилактики утверждается приказом директора</w:t>
      </w:r>
      <w:r>
        <w:rPr>
          <w:color w:val="000000"/>
          <w:spacing w:val="-1"/>
        </w:rPr>
        <w:t xml:space="preserve"> школы и состоит из председателя, его заместителя и членов совета.</w:t>
      </w:r>
    </w:p>
    <w:p w:rsidR="000A4949" w:rsidRDefault="000A4949" w:rsidP="000A4949">
      <w:pPr>
        <w:jc w:val="both"/>
        <w:rPr>
          <w:color w:val="000000"/>
          <w:spacing w:val="-15"/>
        </w:rPr>
      </w:pPr>
      <w:r>
        <w:rPr>
          <w:color w:val="000000"/>
          <w:spacing w:val="-1"/>
        </w:rPr>
        <w:t xml:space="preserve">3.2. </w:t>
      </w:r>
      <w:r>
        <w:rPr>
          <w:color w:val="000000"/>
          <w:spacing w:val="-2"/>
        </w:rPr>
        <w:t>Членами совета могут быть наиболее опытные работники школы, классные руководители, родители, медицинский работник,</w:t>
      </w:r>
      <w:r>
        <w:rPr>
          <w:color w:val="000000"/>
        </w:rPr>
        <w:t xml:space="preserve"> сотрудники правоохрани</w:t>
      </w:r>
      <w:r>
        <w:rPr>
          <w:color w:val="000000"/>
        </w:rPr>
        <w:softHyphen/>
      </w:r>
      <w:r>
        <w:rPr>
          <w:color w:val="000000"/>
          <w:spacing w:val="-1"/>
        </w:rPr>
        <w:t>тельных органов. Численность Совета по профилактике не должна превышать 5-7 человек.</w:t>
      </w:r>
    </w:p>
    <w:p w:rsidR="000A4949" w:rsidRDefault="000A4949" w:rsidP="000A4949">
      <w:pPr>
        <w:jc w:val="both"/>
        <w:rPr>
          <w:color w:val="000000"/>
          <w:spacing w:val="-15"/>
        </w:rPr>
      </w:pPr>
      <w:r>
        <w:rPr>
          <w:color w:val="000000"/>
          <w:spacing w:val="-2"/>
        </w:rPr>
        <w:t>3.3. Руководит советом профилактики  директор  школы</w:t>
      </w:r>
      <w:r>
        <w:rPr>
          <w:color w:val="000000"/>
          <w:spacing w:val="-1"/>
        </w:rPr>
        <w:t xml:space="preserve">. </w:t>
      </w:r>
    </w:p>
    <w:p w:rsidR="000A4949" w:rsidRDefault="000A4949" w:rsidP="000A4949">
      <w:pPr>
        <w:jc w:val="both"/>
        <w:rPr>
          <w:color w:val="000000"/>
          <w:spacing w:val="-15"/>
        </w:rPr>
      </w:pPr>
      <w:r>
        <w:rPr>
          <w:color w:val="000000"/>
          <w:spacing w:val="-1"/>
        </w:rPr>
        <w:t>3.4. Председатель Совета:</w:t>
      </w:r>
    </w:p>
    <w:p w:rsidR="000A4949" w:rsidRDefault="000A4949" w:rsidP="000A4949">
      <w:pPr>
        <w:numPr>
          <w:ilvl w:val="0"/>
          <w:numId w:val="4"/>
        </w:numPr>
        <w:jc w:val="both"/>
        <w:rPr>
          <w:color w:val="000000"/>
          <w:spacing w:val="-15"/>
        </w:rPr>
      </w:pPr>
      <w:r>
        <w:rPr>
          <w:color w:val="000000"/>
          <w:spacing w:val="-15"/>
        </w:rPr>
        <w:t>Организует работу  Совета,</w:t>
      </w:r>
    </w:p>
    <w:p w:rsidR="000A4949" w:rsidRDefault="000A4949" w:rsidP="000A4949">
      <w:pPr>
        <w:numPr>
          <w:ilvl w:val="0"/>
          <w:numId w:val="4"/>
        </w:numPr>
        <w:jc w:val="both"/>
        <w:rPr>
          <w:color w:val="000000"/>
          <w:spacing w:val="-15"/>
        </w:rPr>
      </w:pPr>
      <w:r>
        <w:rPr>
          <w:color w:val="000000"/>
          <w:spacing w:val="-15"/>
        </w:rPr>
        <w:t>Определяет повестку дня, место и время  проведения  заседания,</w:t>
      </w:r>
    </w:p>
    <w:p w:rsidR="000A4949" w:rsidRDefault="000A4949" w:rsidP="000A4949">
      <w:pPr>
        <w:numPr>
          <w:ilvl w:val="0"/>
          <w:numId w:val="4"/>
        </w:numPr>
        <w:jc w:val="both"/>
        <w:rPr>
          <w:color w:val="000000"/>
          <w:spacing w:val="-15"/>
        </w:rPr>
      </w:pPr>
      <w:r>
        <w:rPr>
          <w:color w:val="000000"/>
          <w:spacing w:val="-15"/>
        </w:rPr>
        <w:t>Председательствует  на заседаниях Совета,</w:t>
      </w:r>
    </w:p>
    <w:p w:rsidR="000A4949" w:rsidRDefault="000A4949" w:rsidP="000A4949">
      <w:pPr>
        <w:numPr>
          <w:ilvl w:val="0"/>
          <w:numId w:val="4"/>
        </w:numPr>
        <w:jc w:val="both"/>
        <w:rPr>
          <w:color w:val="000000"/>
          <w:spacing w:val="-15"/>
        </w:rPr>
      </w:pPr>
      <w:r>
        <w:rPr>
          <w:color w:val="000000"/>
          <w:spacing w:val="-15"/>
        </w:rPr>
        <w:t>Подписывает  протоколы  заседаний.</w:t>
      </w:r>
    </w:p>
    <w:p w:rsidR="000A4949" w:rsidRDefault="000A4949" w:rsidP="000A4949">
      <w:pPr>
        <w:jc w:val="both"/>
        <w:rPr>
          <w:color w:val="000000"/>
          <w:spacing w:val="-15"/>
        </w:rPr>
      </w:pPr>
      <w:r>
        <w:rPr>
          <w:color w:val="000000"/>
          <w:spacing w:val="-15"/>
        </w:rPr>
        <w:t xml:space="preserve">     В отсутствие председателя его обязанности выполняет его заместитель.</w:t>
      </w:r>
    </w:p>
    <w:p w:rsidR="000A4949" w:rsidRDefault="000A4949" w:rsidP="000A4949">
      <w:pPr>
        <w:jc w:val="both"/>
        <w:rPr>
          <w:color w:val="000000"/>
          <w:spacing w:val="-15"/>
        </w:rPr>
      </w:pPr>
      <w:r>
        <w:rPr>
          <w:color w:val="000000"/>
          <w:spacing w:val="-15"/>
        </w:rPr>
        <w:t xml:space="preserve">3.5.   </w:t>
      </w:r>
      <w:r>
        <w:rPr>
          <w:color w:val="000000"/>
        </w:rPr>
        <w:t xml:space="preserve">Совет по профилактике рассматривает вопросы, отнесенные к его </w:t>
      </w:r>
      <w:r>
        <w:rPr>
          <w:color w:val="000000"/>
          <w:spacing w:val="-1"/>
        </w:rPr>
        <w:t>компетенции, на своих заседаниях, которые проходят по мере необходимости, но  не реже одного раза в четверть.</w:t>
      </w:r>
      <w:r>
        <w:t xml:space="preserve"> </w:t>
      </w:r>
      <w:r>
        <w:rPr>
          <w:color w:val="000000"/>
          <w:spacing w:val="-15"/>
        </w:rPr>
        <w:t>Внеочередное заседание Совета проводится по решению председателя  или по инициативе большинства членов Совета.</w:t>
      </w:r>
      <w:r>
        <w:rPr>
          <w:color w:val="000000"/>
          <w:spacing w:val="-1"/>
        </w:rPr>
        <w:t xml:space="preserve">  Заседания протоколируются.</w:t>
      </w:r>
      <w:r>
        <w:rPr>
          <w:color w:val="000000"/>
          <w:spacing w:val="-15"/>
        </w:rPr>
        <w:t xml:space="preserve">  </w:t>
      </w:r>
    </w:p>
    <w:p w:rsidR="000A4949" w:rsidRDefault="000A4949" w:rsidP="000A4949">
      <w:pPr>
        <w:jc w:val="both"/>
        <w:rPr>
          <w:color w:val="000000"/>
          <w:spacing w:val="-15"/>
        </w:rPr>
      </w:pPr>
      <w:r>
        <w:rPr>
          <w:color w:val="000000"/>
          <w:spacing w:val="-15"/>
        </w:rPr>
        <w:t>3.6.    Заседание Совета правомочно, если на нем присутствует не менее половины членов Совета. Члены Совета участвуют в его работе лично и не вправе делегировать свои полномочия  другим  лицам.</w:t>
      </w:r>
    </w:p>
    <w:p w:rsidR="000A4949" w:rsidRDefault="000A4949" w:rsidP="000A4949">
      <w:pPr>
        <w:jc w:val="both"/>
        <w:rPr>
          <w:color w:val="000000"/>
          <w:spacing w:val="-2"/>
        </w:rPr>
      </w:pPr>
      <w:r>
        <w:rPr>
          <w:color w:val="000000"/>
          <w:spacing w:val="-15"/>
        </w:rPr>
        <w:t xml:space="preserve">3.7.  </w:t>
      </w:r>
      <w:r>
        <w:rPr>
          <w:color w:val="000000"/>
        </w:rPr>
        <w:t>При разборе персональных дел вместе с учащимися приглаша</w:t>
      </w:r>
      <w:r>
        <w:rPr>
          <w:color w:val="000000"/>
        </w:rPr>
        <w:softHyphen/>
      </w:r>
      <w:r>
        <w:rPr>
          <w:color w:val="000000"/>
          <w:spacing w:val="3"/>
        </w:rPr>
        <w:t xml:space="preserve">ются закрепленный преподаватель, классный руководитель, родители </w:t>
      </w:r>
      <w:r>
        <w:rPr>
          <w:color w:val="000000"/>
          <w:spacing w:val="-2"/>
        </w:rPr>
        <w:t>учащегося. На заседаниях могут присутствовать заинтересованные лица.</w:t>
      </w:r>
    </w:p>
    <w:p w:rsidR="000A4949" w:rsidRDefault="000A4949" w:rsidP="000A4949">
      <w:pPr>
        <w:jc w:val="both"/>
        <w:rPr>
          <w:color w:val="000000"/>
          <w:spacing w:val="-6"/>
        </w:rPr>
      </w:pPr>
      <w:r>
        <w:rPr>
          <w:color w:val="000000"/>
          <w:spacing w:val="-2"/>
        </w:rPr>
        <w:t xml:space="preserve">3.8.   Работа </w:t>
      </w:r>
      <w:r>
        <w:rPr>
          <w:color w:val="000000"/>
          <w:spacing w:val="-1"/>
        </w:rPr>
        <w:t xml:space="preserve">Совета по профилактике правонарушений среди детей и подростков </w:t>
      </w:r>
      <w:r>
        <w:rPr>
          <w:color w:val="000000"/>
          <w:spacing w:val="-2"/>
        </w:rPr>
        <w:t xml:space="preserve">планируется на учебный год. План </w:t>
      </w:r>
      <w:r>
        <w:rPr>
          <w:color w:val="000000"/>
          <w:spacing w:val="2"/>
        </w:rPr>
        <w:t xml:space="preserve">работы обсуждается на заседании совета профилактики и утверждается </w:t>
      </w:r>
      <w:r>
        <w:rPr>
          <w:color w:val="000000"/>
          <w:spacing w:val="-1"/>
        </w:rPr>
        <w:t>директором школы.</w:t>
      </w:r>
    </w:p>
    <w:p w:rsidR="000A4949" w:rsidRDefault="000A4949" w:rsidP="000A4949">
      <w:pPr>
        <w:jc w:val="both"/>
        <w:rPr>
          <w:color w:val="000000"/>
          <w:spacing w:val="-15"/>
        </w:rPr>
      </w:pPr>
      <w:r>
        <w:rPr>
          <w:color w:val="000000"/>
          <w:spacing w:val="-1"/>
        </w:rPr>
        <w:t xml:space="preserve">3.9.  Совет по профилактике правонарушений среди детей и подростков </w:t>
      </w:r>
      <w:r>
        <w:rPr>
          <w:color w:val="000000"/>
          <w:spacing w:val="1"/>
        </w:rPr>
        <w:t>работает под руководством педагогического совета  и Совета школы.</w:t>
      </w:r>
      <w:r>
        <w:rPr>
          <w:color w:val="000000"/>
          <w:spacing w:val="-15"/>
        </w:rPr>
        <w:t xml:space="preserve"> </w:t>
      </w:r>
      <w:r>
        <w:rPr>
          <w:color w:val="000000"/>
          <w:spacing w:val="-1"/>
        </w:rPr>
        <w:t xml:space="preserve">Свою работу совет профилактики проводит в тесном контакте с </w:t>
      </w:r>
      <w:r>
        <w:rPr>
          <w:color w:val="000000"/>
        </w:rPr>
        <w:t>правоохранительными органами, общественными организациями, прово</w:t>
      </w:r>
      <w:r>
        <w:rPr>
          <w:color w:val="000000"/>
        </w:rPr>
        <w:softHyphen/>
      </w:r>
      <w:r>
        <w:rPr>
          <w:color w:val="000000"/>
          <w:spacing w:val="-1"/>
        </w:rPr>
        <w:t>дящими воспитательную работу с детьми.</w:t>
      </w: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center"/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4.</w:t>
      </w:r>
      <w:r>
        <w:rPr>
          <w:b/>
          <w:iCs/>
          <w:color w:val="000000"/>
          <w:spacing w:val="-2"/>
          <w:sz w:val="28"/>
          <w:szCs w:val="28"/>
        </w:rPr>
        <w:t xml:space="preserve"> Содержание деятельности </w:t>
      </w:r>
      <w:r>
        <w:rPr>
          <w:b/>
          <w:color w:val="000000"/>
          <w:spacing w:val="-1"/>
          <w:sz w:val="28"/>
          <w:szCs w:val="28"/>
        </w:rPr>
        <w:t>Совета по профилактике.</w:t>
      </w: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</w:pPr>
      <w:r>
        <w:rPr>
          <w:color w:val="000000"/>
        </w:rPr>
        <w:t xml:space="preserve"> 4.1.  </w:t>
      </w:r>
      <w:r>
        <w:rPr>
          <w:color w:val="000000"/>
          <w:spacing w:val="-1"/>
        </w:rPr>
        <w:t>Совет по профилактике правонарушений среди детей и подростков</w:t>
      </w:r>
      <w:r>
        <w:rPr>
          <w:color w:val="000000"/>
          <w:spacing w:val="-2"/>
        </w:rPr>
        <w:t>: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color w:val="000000"/>
          <w:spacing w:val="4"/>
        </w:rPr>
        <w:t xml:space="preserve">изучает и анализирует состояние правонарушений и преступности </w:t>
      </w:r>
      <w:r>
        <w:rPr>
          <w:color w:val="000000"/>
          <w:spacing w:val="-2"/>
        </w:rPr>
        <w:t>среди учащихся, состояние воспитательной и профилактической рабо</w:t>
      </w:r>
      <w:r>
        <w:rPr>
          <w:color w:val="000000"/>
          <w:spacing w:val="-2"/>
        </w:rPr>
        <w:softHyphen/>
      </w:r>
      <w:r>
        <w:rPr>
          <w:color w:val="000000"/>
        </w:rPr>
        <w:t>ты, направленной на их предупреждение;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color w:val="000000"/>
          <w:spacing w:val="1"/>
        </w:rPr>
        <w:t>рассматривает персональные дела учащихся - нарушителей порядка;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color w:val="000000"/>
          <w:spacing w:val="1"/>
        </w:rPr>
        <w:t xml:space="preserve">осуществляет </w:t>
      </w:r>
      <w:proofErr w:type="gramStart"/>
      <w:r>
        <w:rPr>
          <w:color w:val="000000"/>
          <w:spacing w:val="1"/>
        </w:rPr>
        <w:t>контроль за</w:t>
      </w:r>
      <w:proofErr w:type="gramEnd"/>
      <w:r>
        <w:rPr>
          <w:color w:val="000000"/>
          <w:spacing w:val="1"/>
        </w:rPr>
        <w:t xml:space="preserve"> поведением подростков, состоящих на учете </w:t>
      </w:r>
      <w:r>
        <w:rPr>
          <w:color w:val="000000"/>
          <w:spacing w:val="-1"/>
        </w:rPr>
        <w:t xml:space="preserve">в ОДН,  в комиссии по делам несовершеннолетних, на </w:t>
      </w:r>
      <w:proofErr w:type="spellStart"/>
      <w:r>
        <w:rPr>
          <w:color w:val="000000"/>
          <w:spacing w:val="-1"/>
        </w:rPr>
        <w:t>внутришкольном</w:t>
      </w:r>
      <w:proofErr w:type="spellEnd"/>
      <w:r>
        <w:rPr>
          <w:color w:val="000000"/>
          <w:spacing w:val="-1"/>
        </w:rPr>
        <w:t xml:space="preserve"> учете;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color w:val="000000"/>
          <w:spacing w:val="3"/>
        </w:rPr>
        <w:t>выявляет трудновоспитуемых учащихся и родителей, не выполняю</w:t>
      </w:r>
      <w:r>
        <w:rPr>
          <w:color w:val="000000"/>
          <w:spacing w:val="3"/>
        </w:rPr>
        <w:softHyphen/>
      </w:r>
      <w:r>
        <w:rPr>
          <w:color w:val="000000"/>
          <w:spacing w:val="-2"/>
        </w:rPr>
        <w:t xml:space="preserve">щих своих обязанностей по воспитанию детей, 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color w:val="000000"/>
          <w:spacing w:val="-1"/>
        </w:rPr>
        <w:t xml:space="preserve">вовлекает подростков, склонных к правонарушениям, в спортивные </w:t>
      </w:r>
      <w:r>
        <w:rPr>
          <w:color w:val="000000"/>
        </w:rPr>
        <w:t>секции, в кружки технического и художественного творчества;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color w:val="000000"/>
          <w:spacing w:val="1"/>
        </w:rPr>
        <w:t>организует индивидуальное шефство над трудными подростками;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t xml:space="preserve">осуществляет профилактическую работу с неблагополучными семьями, </w:t>
      </w:r>
      <w:r>
        <w:rPr>
          <w:spacing w:val="-7"/>
        </w:rPr>
        <w:t xml:space="preserve">обсуждает поведение родителей, не выполняющих свои обязанности по </w:t>
      </w:r>
      <w:r>
        <w:t xml:space="preserve">воспитанию детей. В необходимых случаях </w:t>
      </w:r>
      <w:r>
        <w:rPr>
          <w:spacing w:val="-2"/>
        </w:rPr>
        <w:t>сообщает о них</w:t>
      </w:r>
      <w:r>
        <w:rPr>
          <w:spacing w:val="-1"/>
        </w:rPr>
        <w:t xml:space="preserve"> в комиссию по делам несовершеннолетних, в органы опеки и попечительства, Управление образование </w:t>
      </w:r>
      <w:proofErr w:type="spellStart"/>
      <w:r>
        <w:rPr>
          <w:spacing w:val="-1"/>
        </w:rPr>
        <w:t>Мензелинского</w:t>
      </w:r>
      <w:proofErr w:type="spellEnd"/>
      <w:r>
        <w:rPr>
          <w:spacing w:val="-1"/>
        </w:rPr>
        <w:t xml:space="preserve">   муниципального района; </w:t>
      </w:r>
      <w:r>
        <w:t xml:space="preserve">ставит вопрос о привлечении </w:t>
      </w:r>
      <w:r>
        <w:rPr>
          <w:spacing w:val="-7"/>
        </w:rPr>
        <w:t>таких родителей к установленной Законом ответственности перед соответ</w:t>
      </w:r>
      <w:r>
        <w:rPr>
          <w:spacing w:val="-7"/>
        </w:rPr>
        <w:softHyphen/>
      </w:r>
      <w:r>
        <w:t>ствующими государственными и общественными организациями;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lastRenderedPageBreak/>
        <w:t>заслушивает на своих заседаниях отчеты классных руководителей, учителей о рабо</w:t>
      </w:r>
      <w:r>
        <w:softHyphen/>
        <w:t>те по предупреждению правонарушений среди учащихся, о выполне</w:t>
      </w:r>
      <w:r>
        <w:softHyphen/>
      </w:r>
      <w:r>
        <w:rPr>
          <w:spacing w:val="-1"/>
        </w:rPr>
        <w:t>нии рекомендаций и требований совета профилактики;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t>заслушивает классных руководителей о состоянии работы по укрепле</w:t>
      </w:r>
      <w:r>
        <w:softHyphen/>
      </w:r>
      <w:r>
        <w:rPr>
          <w:spacing w:val="-1"/>
        </w:rPr>
        <w:t>нию дисциплины и профилактике правонарушений;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t xml:space="preserve">вносит проблемные вопросы на обсуждение педсовета и для принятия </w:t>
      </w:r>
      <w:r>
        <w:rPr>
          <w:spacing w:val="-1"/>
        </w:rPr>
        <w:t>решения руководством школы;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t>ходатайствует перед педсоветом, УВД и комиссией по делам несовершеннолетних о снятии с учета учащихся, исправивших свое поведение;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spacing w:val="6"/>
        </w:rPr>
        <w:t>оказывает учителям, закрепленным за правонарушителями, в</w:t>
      </w:r>
      <w:r>
        <w:t xml:space="preserve"> </w:t>
      </w:r>
      <w:r>
        <w:rPr>
          <w:spacing w:val="-1"/>
        </w:rPr>
        <w:t xml:space="preserve">проведении индивидуальной воспитательной работы; </w:t>
      </w:r>
    </w:p>
    <w:p w:rsidR="000A4949" w:rsidRDefault="000A4949" w:rsidP="000A4949">
      <w:pPr>
        <w:numPr>
          <w:ilvl w:val="0"/>
          <w:numId w:val="5"/>
        </w:numPr>
        <w:jc w:val="both"/>
      </w:pPr>
      <w:r>
        <w:rPr>
          <w:spacing w:val="4"/>
        </w:rPr>
        <w:t>организует обучение членов коллектива современным формам и</w:t>
      </w:r>
      <w:r>
        <w:t xml:space="preserve"> </w:t>
      </w:r>
      <w:r>
        <w:rPr>
          <w:spacing w:val="-1"/>
        </w:rPr>
        <w:t>методам работы по предупреждению правонарушений.</w:t>
      </w:r>
    </w:p>
    <w:p w:rsidR="000A4949" w:rsidRDefault="000A4949" w:rsidP="000A4949">
      <w:pPr>
        <w:jc w:val="both"/>
        <w:rPr>
          <w:color w:val="000000"/>
          <w:spacing w:val="-7"/>
        </w:rPr>
      </w:pPr>
    </w:p>
    <w:p w:rsidR="000A4949" w:rsidRDefault="000A4949" w:rsidP="000A4949">
      <w:pPr>
        <w:jc w:val="center"/>
        <w:rPr>
          <w:b/>
          <w:iCs/>
          <w:color w:val="000000"/>
          <w:spacing w:val="-3"/>
          <w:sz w:val="28"/>
          <w:szCs w:val="28"/>
        </w:rPr>
      </w:pPr>
    </w:p>
    <w:p w:rsidR="000A4949" w:rsidRDefault="000A4949" w:rsidP="000A4949">
      <w:pPr>
        <w:jc w:val="center"/>
        <w:rPr>
          <w:b/>
          <w:iCs/>
          <w:color w:val="000000"/>
          <w:spacing w:val="-3"/>
          <w:sz w:val="28"/>
          <w:szCs w:val="28"/>
        </w:rPr>
      </w:pPr>
    </w:p>
    <w:p w:rsidR="000A4949" w:rsidRDefault="000A4949" w:rsidP="000A4949">
      <w:pPr>
        <w:jc w:val="center"/>
        <w:rPr>
          <w:b/>
          <w:iCs/>
          <w:color w:val="000000"/>
          <w:spacing w:val="-3"/>
          <w:sz w:val="28"/>
          <w:szCs w:val="28"/>
        </w:rPr>
      </w:pPr>
    </w:p>
    <w:p w:rsidR="000A4949" w:rsidRDefault="000A4949" w:rsidP="000A4949">
      <w:pPr>
        <w:jc w:val="center"/>
        <w:rPr>
          <w:b/>
          <w:iCs/>
          <w:color w:val="000000"/>
          <w:spacing w:val="-3"/>
          <w:sz w:val="28"/>
          <w:szCs w:val="28"/>
        </w:rPr>
      </w:pPr>
    </w:p>
    <w:p w:rsidR="000A4949" w:rsidRDefault="000A4949" w:rsidP="000A4949">
      <w:pPr>
        <w:jc w:val="center"/>
        <w:rPr>
          <w:b/>
          <w:iCs/>
          <w:color w:val="000000"/>
          <w:spacing w:val="-3"/>
          <w:sz w:val="28"/>
          <w:szCs w:val="28"/>
        </w:rPr>
      </w:pPr>
    </w:p>
    <w:p w:rsidR="000A4949" w:rsidRDefault="000A4949" w:rsidP="000A4949">
      <w:pPr>
        <w:jc w:val="center"/>
        <w:rPr>
          <w:b/>
          <w:iCs/>
          <w:color w:val="000000"/>
          <w:spacing w:val="-3"/>
          <w:sz w:val="28"/>
          <w:szCs w:val="28"/>
        </w:rPr>
      </w:pPr>
    </w:p>
    <w:p w:rsidR="000A4949" w:rsidRDefault="000A4949" w:rsidP="000A4949">
      <w:pPr>
        <w:jc w:val="center"/>
        <w:rPr>
          <w:b/>
          <w:iCs/>
          <w:color w:val="000000"/>
          <w:spacing w:val="-3"/>
          <w:sz w:val="28"/>
          <w:szCs w:val="28"/>
        </w:rPr>
      </w:pPr>
      <w:r>
        <w:rPr>
          <w:b/>
          <w:iCs/>
          <w:color w:val="000000"/>
          <w:spacing w:val="-3"/>
          <w:sz w:val="28"/>
          <w:szCs w:val="28"/>
        </w:rPr>
        <w:t>5. Документация Совета по профилактике.</w:t>
      </w:r>
    </w:p>
    <w:p w:rsidR="000A4949" w:rsidRDefault="000A4949" w:rsidP="000A4949">
      <w:pPr>
        <w:jc w:val="both"/>
      </w:pPr>
    </w:p>
    <w:p w:rsidR="000A4949" w:rsidRDefault="000A4949" w:rsidP="000A4949">
      <w:pPr>
        <w:jc w:val="both"/>
        <w:rPr>
          <w:color w:val="000000"/>
          <w:spacing w:val="-5"/>
        </w:rPr>
      </w:pPr>
      <w:r>
        <w:rPr>
          <w:color w:val="000000"/>
          <w:spacing w:val="-1"/>
        </w:rPr>
        <w:t>5.1. Приказ о создании Совета по профилактике правонарушений среди детей и подростков.</w:t>
      </w:r>
    </w:p>
    <w:p w:rsidR="000A4949" w:rsidRDefault="000A4949" w:rsidP="000A4949">
      <w:pPr>
        <w:jc w:val="both"/>
        <w:rPr>
          <w:color w:val="000000"/>
          <w:spacing w:val="-7"/>
        </w:rPr>
      </w:pPr>
      <w:r>
        <w:rPr>
          <w:color w:val="000000"/>
          <w:spacing w:val="-1"/>
        </w:rPr>
        <w:t>5.2. Книга протоколов заседаний.</w:t>
      </w:r>
    </w:p>
    <w:p w:rsidR="000A4949" w:rsidRDefault="000A4949" w:rsidP="000A4949">
      <w:pPr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5.3. Списки: </w:t>
      </w:r>
    </w:p>
    <w:p w:rsidR="000A4949" w:rsidRDefault="000A4949" w:rsidP="000A4949">
      <w:pPr>
        <w:numPr>
          <w:ilvl w:val="0"/>
          <w:numId w:val="6"/>
        </w:numPr>
        <w:jc w:val="both"/>
        <w:rPr>
          <w:color w:val="000000"/>
          <w:spacing w:val="-7"/>
        </w:rPr>
      </w:pPr>
      <w:r>
        <w:rPr>
          <w:color w:val="000000"/>
          <w:spacing w:val="-1"/>
        </w:rPr>
        <w:t>Списки  и карты учащихся, состоящих на учете в школе, в ОДН, КДН.</w:t>
      </w:r>
    </w:p>
    <w:p w:rsidR="000A4949" w:rsidRDefault="000A4949" w:rsidP="000A4949">
      <w:pPr>
        <w:numPr>
          <w:ilvl w:val="0"/>
          <w:numId w:val="6"/>
        </w:numPr>
        <w:jc w:val="both"/>
        <w:rPr>
          <w:color w:val="000000"/>
          <w:spacing w:val="-7"/>
        </w:rPr>
      </w:pPr>
      <w:r>
        <w:rPr>
          <w:color w:val="000000"/>
          <w:spacing w:val="-1"/>
        </w:rPr>
        <w:t>Списки детей «группы риска»</w:t>
      </w:r>
    </w:p>
    <w:p w:rsidR="000A4949" w:rsidRDefault="000A4949" w:rsidP="000A4949">
      <w:pPr>
        <w:numPr>
          <w:ilvl w:val="0"/>
          <w:numId w:val="6"/>
        </w:numPr>
        <w:jc w:val="both"/>
        <w:rPr>
          <w:color w:val="000000"/>
          <w:spacing w:val="-7"/>
        </w:rPr>
      </w:pPr>
      <w:r>
        <w:rPr>
          <w:color w:val="000000"/>
          <w:spacing w:val="-1"/>
        </w:rPr>
        <w:t>Списки неблагополучных семей.</w:t>
      </w:r>
    </w:p>
    <w:p w:rsidR="000A4949" w:rsidRDefault="000A4949" w:rsidP="000A4949">
      <w:pPr>
        <w:numPr>
          <w:ilvl w:val="0"/>
          <w:numId w:val="6"/>
        </w:numPr>
        <w:jc w:val="both"/>
        <w:rPr>
          <w:color w:val="000000"/>
          <w:spacing w:val="-7"/>
        </w:rPr>
      </w:pPr>
      <w:r>
        <w:rPr>
          <w:color w:val="000000"/>
          <w:spacing w:val="-1"/>
        </w:rPr>
        <w:t>Списки детей-сирот.</w:t>
      </w:r>
    </w:p>
    <w:p w:rsidR="000A4949" w:rsidRDefault="000A4949" w:rsidP="000A4949">
      <w:pPr>
        <w:numPr>
          <w:ilvl w:val="0"/>
          <w:numId w:val="6"/>
        </w:numPr>
        <w:jc w:val="both"/>
        <w:rPr>
          <w:color w:val="000000"/>
          <w:spacing w:val="-7"/>
        </w:rPr>
      </w:pPr>
      <w:r>
        <w:rPr>
          <w:color w:val="000000"/>
          <w:spacing w:val="-1"/>
        </w:rPr>
        <w:t>Списки многодетных семей.</w:t>
      </w:r>
    </w:p>
    <w:p w:rsidR="000A4949" w:rsidRDefault="000A4949" w:rsidP="000A4949">
      <w:pPr>
        <w:numPr>
          <w:ilvl w:val="0"/>
          <w:numId w:val="6"/>
        </w:numPr>
        <w:jc w:val="both"/>
        <w:rPr>
          <w:color w:val="000000"/>
          <w:spacing w:val="-7"/>
        </w:rPr>
      </w:pPr>
      <w:r>
        <w:rPr>
          <w:color w:val="000000"/>
          <w:spacing w:val="-1"/>
        </w:rPr>
        <w:t>Списки неполных семей.</w:t>
      </w:r>
    </w:p>
    <w:p w:rsidR="000A4949" w:rsidRDefault="000A4949" w:rsidP="000A4949">
      <w:pPr>
        <w:numPr>
          <w:ilvl w:val="0"/>
          <w:numId w:val="6"/>
        </w:numPr>
        <w:jc w:val="both"/>
        <w:rPr>
          <w:color w:val="000000"/>
          <w:spacing w:val="-7"/>
        </w:rPr>
      </w:pPr>
      <w:r>
        <w:rPr>
          <w:color w:val="000000"/>
          <w:spacing w:val="-1"/>
        </w:rPr>
        <w:t>Списки остронуждающихся семей</w:t>
      </w:r>
    </w:p>
    <w:p w:rsidR="000A4949" w:rsidRDefault="000A4949" w:rsidP="000A4949">
      <w:pPr>
        <w:jc w:val="both"/>
        <w:rPr>
          <w:color w:val="000000"/>
          <w:spacing w:val="-7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         Ежегодно списки проверяются, сверяются и обновляются.</w:t>
      </w: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jc w:val="both"/>
        <w:rPr>
          <w:color w:val="000000"/>
          <w:spacing w:val="-1"/>
        </w:rPr>
      </w:pPr>
    </w:p>
    <w:p w:rsidR="000A4949" w:rsidRDefault="000A4949" w:rsidP="000A4949">
      <w:pPr>
        <w:shd w:val="clear" w:color="auto" w:fill="FFFFFF"/>
        <w:spacing w:line="225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Принято на заседании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У</w:t>
      </w:r>
      <w:proofErr w:type="gramEnd"/>
      <w:r>
        <w:rPr>
          <w:rFonts w:ascii="Arial" w:hAnsi="Arial" w:cs="Arial"/>
          <w:color w:val="000000"/>
          <w:sz w:val="20"/>
          <w:szCs w:val="20"/>
        </w:rPr>
        <w:t>тверждаю</w:t>
      </w:r>
    </w:p>
    <w:p w:rsidR="000A4949" w:rsidRDefault="000A4949" w:rsidP="000A4949">
      <w:pPr>
        <w:shd w:val="clear" w:color="auto" w:fill="FFFFFF"/>
        <w:spacing w:line="225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педагогического совета                                                        Директор МБОУ «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Урусовская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tt-RU"/>
        </w:rPr>
        <w:t>О</w:t>
      </w:r>
      <w:r>
        <w:rPr>
          <w:rFonts w:ascii="Arial" w:hAnsi="Arial" w:cs="Arial"/>
          <w:color w:val="000000"/>
          <w:sz w:val="20"/>
          <w:szCs w:val="20"/>
        </w:rPr>
        <w:t xml:space="preserve">ОШ»  МБОУ «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Урусовская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tt-RU"/>
        </w:rPr>
        <w:t>О</w:t>
      </w:r>
      <w:r>
        <w:rPr>
          <w:rFonts w:ascii="Arial" w:hAnsi="Arial" w:cs="Arial"/>
          <w:color w:val="000000"/>
          <w:sz w:val="20"/>
          <w:szCs w:val="20"/>
        </w:rPr>
        <w:t xml:space="preserve">ОШ»                                                 _____________                /  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Маузеев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И.Р./  Протокол  _______________                                             Приказ №______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от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______________</w:t>
      </w:r>
    </w:p>
    <w:p w:rsidR="000A4949" w:rsidRDefault="000A4949" w:rsidP="000A4949">
      <w:pPr>
        <w:shd w:val="clear" w:color="auto" w:fill="FFFFFF"/>
        <w:spacing w:line="225" w:lineRule="atLeast"/>
        <w:rPr>
          <w:rFonts w:ascii="Arial" w:hAnsi="Arial" w:cs="Arial"/>
          <w:color w:val="000000"/>
          <w:sz w:val="20"/>
          <w:szCs w:val="20"/>
        </w:rPr>
      </w:pPr>
    </w:p>
    <w:p w:rsidR="000A4949" w:rsidRDefault="000A4949" w:rsidP="000A4949">
      <w:pPr>
        <w:shd w:val="clear" w:color="auto" w:fill="FFFFFF"/>
        <w:spacing w:line="225" w:lineRule="atLeast"/>
        <w:rPr>
          <w:rFonts w:ascii="Arial" w:hAnsi="Arial" w:cs="Arial"/>
          <w:color w:val="000000"/>
          <w:sz w:val="20"/>
          <w:szCs w:val="20"/>
        </w:rPr>
      </w:pPr>
    </w:p>
    <w:p w:rsidR="000A4949" w:rsidRDefault="000A4949" w:rsidP="000A4949">
      <w:pPr>
        <w:shd w:val="clear" w:color="auto" w:fill="FFFFFF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ПОЛОЖЕНИЕ О ПОСТАНОВКЕ </w:t>
      </w:r>
      <w:r>
        <w:rPr>
          <w:rFonts w:ascii="Arial" w:hAnsi="Arial" w:cs="Arial"/>
          <w:b/>
          <w:bCs/>
          <w:color w:val="000000"/>
          <w:sz w:val="20"/>
          <w:szCs w:val="20"/>
          <w:lang w:val="tt-RU"/>
        </w:rPr>
        <w:t xml:space="preserve">И СНЯТИЯ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УЧАЩИХСЯ НА ВНУТРИШКОЛЬНЫЙ УЧЁТ </w:t>
      </w:r>
    </w:p>
    <w:p w:rsidR="000A4949" w:rsidRDefault="000A4949" w:rsidP="000A4949">
      <w:pPr>
        <w:shd w:val="clear" w:color="auto" w:fill="FFFFFF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МБОУ «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Урусовская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</w:t>
      </w:r>
      <w:r>
        <w:rPr>
          <w:rFonts w:ascii="Arial" w:hAnsi="Arial" w:cs="Arial"/>
          <w:b/>
          <w:bCs/>
          <w:color w:val="000000"/>
          <w:sz w:val="20"/>
          <w:szCs w:val="20"/>
          <w:lang w:val="tt-RU"/>
        </w:rPr>
        <w:t>основная об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щеобразовательная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школа»</w:t>
      </w:r>
    </w:p>
    <w:p w:rsidR="000A4949" w:rsidRDefault="000A4949" w:rsidP="000A4949">
      <w:pPr>
        <w:shd w:val="clear" w:color="auto" w:fill="FFFFFF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МЕНЗЕЛИНСКОГО   МУНИЦИПАЛЬНОГО РАЙОНА РЕСПУБЛИКИ ТАТАРСТАН</w:t>
      </w:r>
    </w:p>
    <w:p w:rsidR="000A4949" w:rsidRDefault="000A4949" w:rsidP="000A4949">
      <w:pPr>
        <w:pStyle w:val="a3"/>
        <w:shd w:val="clear" w:color="auto" w:fill="FFFFFF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Общие положения.</w:t>
      </w:r>
    </w:p>
    <w:p w:rsidR="000A4949" w:rsidRDefault="000A4949" w:rsidP="000A4949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В целях осуществления профилактической работы со школьниками, нарушающими Устав школы, Правила для учащихся, в целях организации целенаправленной индивидуальной работы с учащимися, находящимися на учете ОВД, с семьями «группы риска» определить следующий порядок постановки на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внутришкольный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учет.</w:t>
      </w:r>
    </w:p>
    <w:p w:rsidR="000A4949" w:rsidRDefault="000A4949" w:rsidP="000A4949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На педагогический учет социальный педагог ставит детей и подростков с проблемами в обучении и отклонением в поведении с последующим утверждением на Совете профилактики. Списки учащихся, стоящих на педагогическом учете, составляются социальным педагогом по согласованию с администрацией школы, классными руководителями учащихся в начале учебного года. В банк данных (списки учащихся, стоящих на педагогическом учете) в течение всего учебного года вносятся дополнения, изменения.</w:t>
      </w:r>
    </w:p>
    <w:p w:rsidR="000A4949" w:rsidRDefault="000A4949" w:rsidP="000A4949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Постановка на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внутришкольный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учет осуществляется в следующих случаях.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 Учащийся систематически пропускает уроки без уважительной причины, систематически не успевает по предметам.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 Подросток состоит на учете в ОВД, в Районной комиссии по делам несовершеннолетних.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3.Несовершеннолетний наносит материальный ущерб зданию или оборудованию школы, учебному оборудованию кабинетов, личной собственности учащихся и работников школы.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4. В случаях негативного поведения: бродяжничество; безнадзорность, пьянство, алкоголизм, токсикомания, наркомания.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5.В случаях других форм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девиантного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поведения: агрессивность, жестокость, предрасположенность к суицидальному поведению (суицидальные попытки).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6. Учащийся находится в социально-опасном положении.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7. Ученик систематически нарушает дисциплину на уроках и в ходе проведения внеклассных мероприятий (на основании докладных учителей, классного руководителя, дежурного учителя, дежурного администратора).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8. Ребенок унижает человеческое достоинство других участников образовательных отношений.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9.Постановка на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внутришкольный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учет осуществляется Советом профилактики, на который вызывается учащийся и его родители, или лица, их заменяющие.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Учащиеся могут быть сняты с учета: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 По ходатайству классного руководителя, по решению Совета профилактики, по истечению установленного срока.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2.При выбытии учащегося из ОУ в другое образовательное учреждение.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3.Вопрос о постановке или снятии учащегося в каждом случае рассматривается индивидуально с учетом конкретной ситуации. Таким образом, возможны изменения в контрольном сроке и уровне профилактической работы.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Постановка на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внутришкольный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учет предусматривает: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1.Проведение психологического обследования ученика.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2.Характеристика ученика (психолого-педагогическая).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3.Ежедневный контроль посещения ОУ, дисциплины на занятиях.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4.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Контроль за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успеваемостью учащегося.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5.Внеклассная занятость.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6.Регулярные посещения семьи учащегося социальным педагогом, классным руководителем, представителями классных и общешкольных родительских комитетов.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( не реже 1 раза в четверть).</w:t>
      </w:r>
    </w:p>
    <w:p w:rsidR="000A4949" w:rsidRDefault="000A4949" w:rsidP="000A4949">
      <w:pPr>
        <w:pStyle w:val="a3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7.По истечении контрольного срока на совете профилактики рассматривается вопрос о дальнейшем пребывании учащегося на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внутришкольном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учете либо его снятии.</w:t>
      </w:r>
    </w:p>
    <w:p w:rsidR="000A4949" w:rsidRDefault="000A4949" w:rsidP="000A4949">
      <w:pPr>
        <w:jc w:val="both"/>
        <w:rPr>
          <w:color w:val="000000"/>
          <w:spacing w:val="-1"/>
          <w:sz w:val="20"/>
          <w:szCs w:val="20"/>
        </w:rPr>
      </w:pPr>
    </w:p>
    <w:p w:rsidR="000A4949" w:rsidRDefault="000A4949" w:rsidP="000A4949">
      <w:pPr>
        <w:jc w:val="both"/>
        <w:rPr>
          <w:color w:val="000000"/>
          <w:spacing w:val="-1"/>
          <w:sz w:val="20"/>
          <w:szCs w:val="20"/>
        </w:rPr>
      </w:pPr>
    </w:p>
    <w:p w:rsidR="000A4949" w:rsidRDefault="000A4949" w:rsidP="000A4949">
      <w:pPr>
        <w:jc w:val="both"/>
        <w:rPr>
          <w:color w:val="000000"/>
          <w:spacing w:val="-1"/>
          <w:sz w:val="20"/>
          <w:szCs w:val="20"/>
        </w:rPr>
      </w:pPr>
    </w:p>
    <w:p w:rsidR="000A4949" w:rsidRDefault="000A4949" w:rsidP="000A4949">
      <w:pPr>
        <w:jc w:val="both"/>
        <w:rPr>
          <w:color w:val="000000"/>
          <w:spacing w:val="-1"/>
          <w:sz w:val="20"/>
          <w:szCs w:val="20"/>
        </w:rPr>
      </w:pPr>
    </w:p>
    <w:p w:rsidR="005254DE" w:rsidRDefault="007B0713"/>
    <w:sectPr w:rsidR="00525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851BB"/>
    <w:multiLevelType w:val="multilevel"/>
    <w:tmpl w:val="55EA4620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</w:lvl>
  </w:abstractNum>
  <w:abstractNum w:abstractNumId="1">
    <w:nsid w:val="23D550A8"/>
    <w:multiLevelType w:val="multilevel"/>
    <w:tmpl w:val="6E344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isLgl/>
      <w:lvlText w:val="%1.%2.%3."/>
      <w:lvlJc w:val="left"/>
      <w:pPr>
        <w:tabs>
          <w:tab w:val="num" w:pos="1560"/>
        </w:tabs>
        <w:ind w:left="156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2400"/>
        </w:tabs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2640"/>
        </w:tabs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08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3480"/>
        </w:tabs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3720"/>
        </w:tabs>
        <w:ind w:left="3720" w:hanging="1440"/>
      </w:pPr>
    </w:lvl>
  </w:abstractNum>
  <w:abstractNum w:abstractNumId="2">
    <w:nsid w:val="2C480D0C"/>
    <w:multiLevelType w:val="hybridMultilevel"/>
    <w:tmpl w:val="86A2606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0639AA"/>
    <w:multiLevelType w:val="hybridMultilevel"/>
    <w:tmpl w:val="DC7C2A7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AC06F3B"/>
    <w:multiLevelType w:val="hybridMultilevel"/>
    <w:tmpl w:val="1366888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1B85975"/>
    <w:multiLevelType w:val="hybridMultilevel"/>
    <w:tmpl w:val="368E393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1BA"/>
    <w:rsid w:val="000A4949"/>
    <w:rsid w:val="005741BA"/>
    <w:rsid w:val="007B0713"/>
    <w:rsid w:val="00BF3C19"/>
    <w:rsid w:val="00C8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9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494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9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49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2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1575</Words>
  <Characters>8981</Characters>
  <Application>Microsoft Office Word</Application>
  <DocSecurity>0</DocSecurity>
  <Lines>74</Lines>
  <Paragraphs>21</Paragraphs>
  <ScaleCrop>false</ScaleCrop>
  <Company/>
  <LinksUpToDate>false</LinksUpToDate>
  <CharactersWithSpaces>10535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4</cp:revision>
  <dcterms:created xsi:type="dcterms:W3CDTF">2017-01-10T18:01:00Z</dcterms:created>
  <dcterms:modified xsi:type="dcterms:W3CDTF">2017-01-10T18:24:00Z</dcterms:modified>
</cp:coreProperties>
</file>